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1FA" w:rsidRDefault="00F60AD5" w:rsidP="00F60AD5">
      <w:pPr>
        <w:shd w:val="clear" w:color="auto" w:fill="FFFFFF"/>
        <w:tabs>
          <w:tab w:val="center" w:pos="7285"/>
          <w:tab w:val="left" w:pos="13065"/>
        </w:tabs>
        <w:spacing w:after="0" w:line="285" w:lineRule="atLeast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F60AD5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ab/>
      </w:r>
    </w:p>
    <w:p w:rsidR="00F461FA" w:rsidRDefault="00F461FA" w:rsidP="00F461FA">
      <w:pPr>
        <w:shd w:val="clear" w:color="auto" w:fill="FFFFFF"/>
        <w:tabs>
          <w:tab w:val="center" w:pos="7285"/>
          <w:tab w:val="left" w:pos="13065"/>
        </w:tabs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95633D" w:rsidRPr="00F461FA" w:rsidRDefault="0095633D" w:rsidP="00F461FA">
      <w:pPr>
        <w:shd w:val="clear" w:color="auto" w:fill="FFFFFF"/>
        <w:tabs>
          <w:tab w:val="center" w:pos="7285"/>
          <w:tab w:val="left" w:pos="13065"/>
        </w:tabs>
        <w:spacing w:after="0" w:line="285" w:lineRule="atLeast"/>
        <w:jc w:val="center"/>
        <w:rPr>
          <w:rFonts w:ascii="Arial" w:eastAsia="Times New Roman" w:hAnsi="Arial" w:cs="Arial"/>
          <w:color w:val="FF0000"/>
          <w:sz w:val="40"/>
          <w:szCs w:val="40"/>
          <w:lang w:eastAsia="ru-RU"/>
        </w:rPr>
      </w:pPr>
      <w:r w:rsidRPr="00F461FA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Несколько советов по безопасности на дороге для Вас:</w:t>
      </w:r>
    </w:p>
    <w:p w:rsidR="00F60AD5" w:rsidRDefault="00F60AD5" w:rsidP="0095633D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Cs/>
          <w:iCs/>
          <w:sz w:val="40"/>
          <w:szCs w:val="40"/>
          <w:lang w:eastAsia="ru-RU"/>
        </w:rPr>
      </w:pPr>
    </w:p>
    <w:p w:rsidR="00F60AD5" w:rsidRPr="00F60AD5" w:rsidRDefault="00F60AD5" w:rsidP="0095633D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Cs/>
          <w:iCs/>
          <w:sz w:val="40"/>
          <w:szCs w:val="40"/>
          <w:lang w:eastAsia="ru-RU"/>
        </w:rPr>
      </w:pPr>
    </w:p>
    <w:p w:rsidR="0095633D" w:rsidRPr="00F461FA" w:rsidRDefault="0095633D" w:rsidP="0095633D">
      <w:pPr>
        <w:numPr>
          <w:ilvl w:val="0"/>
          <w:numId w:val="1"/>
        </w:numPr>
        <w:shd w:val="clear" w:color="auto" w:fill="FFFFFF"/>
        <w:spacing w:after="0" w:line="285" w:lineRule="atLeast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F461FA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 xml:space="preserve">Даже если вы едете по знакомой дороге на небольшое расстояние, убедитесь, что все пассажиры в </w:t>
      </w:r>
      <w:r w:rsidR="00F461FA" w:rsidRPr="00F461FA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автомобиле</w:t>
      </w:r>
      <w:r w:rsidRPr="00F461FA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, на переднем и заднем сиденье пристегнуты ремнями безопасности.</w:t>
      </w:r>
    </w:p>
    <w:p w:rsidR="0095633D" w:rsidRPr="00F461FA" w:rsidRDefault="0095633D" w:rsidP="0095633D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</w:pPr>
    </w:p>
    <w:p w:rsidR="0095633D" w:rsidRPr="00F461FA" w:rsidRDefault="0095633D" w:rsidP="0095633D">
      <w:pPr>
        <w:numPr>
          <w:ilvl w:val="0"/>
          <w:numId w:val="1"/>
        </w:numPr>
        <w:shd w:val="clear" w:color="auto" w:fill="FFFFFF"/>
        <w:spacing w:after="0" w:line="285" w:lineRule="atLeast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F461FA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Ребенок до 12 лет должен находиться в автомобиле в специальном детском сиденье, отрегулированном в соответствии с его ростом и комплекцией.</w:t>
      </w:r>
    </w:p>
    <w:p w:rsidR="0095633D" w:rsidRPr="00F461FA" w:rsidRDefault="0095633D" w:rsidP="0095633D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</w:pPr>
    </w:p>
    <w:p w:rsidR="0095633D" w:rsidRPr="00F461FA" w:rsidRDefault="0095633D" w:rsidP="0095633D">
      <w:pPr>
        <w:numPr>
          <w:ilvl w:val="0"/>
          <w:numId w:val="1"/>
        </w:numPr>
        <w:shd w:val="clear" w:color="auto" w:fill="FFFFFF"/>
        <w:spacing w:after="0" w:line="285" w:lineRule="atLeast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F461FA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Помните, что скоростной режим на дороге зависит не только от ограничения скорости, но и от плотности потока автомобилей. Всегда держите дистанцию с транспортным средством впереди, чтобы избежать столкновения при экстренном торможении.</w:t>
      </w:r>
    </w:p>
    <w:p w:rsidR="0095633D" w:rsidRPr="00F461FA" w:rsidRDefault="0095633D" w:rsidP="0095633D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</w:pPr>
    </w:p>
    <w:p w:rsidR="0095633D" w:rsidRPr="00F461FA" w:rsidRDefault="0095633D" w:rsidP="0095633D">
      <w:pPr>
        <w:numPr>
          <w:ilvl w:val="0"/>
          <w:numId w:val="1"/>
        </w:numPr>
        <w:shd w:val="clear" w:color="auto" w:fill="FFFFFF"/>
        <w:spacing w:after="0" w:line="285" w:lineRule="atLeast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F461FA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 xml:space="preserve">Вам необходимо выбрать — либо пить, либо вести </w:t>
      </w:r>
      <w:r w:rsidR="00F461FA" w:rsidRPr="00F461FA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автомобиль</w:t>
      </w:r>
      <w:r w:rsidRPr="00F461FA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. Каждое пятое происшествие на дорогах России связано с управлением транспортным средством в состоянии опьянения.</w:t>
      </w:r>
    </w:p>
    <w:p w:rsidR="0095633D" w:rsidRPr="00F461FA" w:rsidRDefault="0095633D" w:rsidP="0095633D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</w:pPr>
    </w:p>
    <w:p w:rsidR="00F461FA" w:rsidRPr="004D6A97" w:rsidRDefault="0095633D" w:rsidP="00F461FA">
      <w:pPr>
        <w:numPr>
          <w:ilvl w:val="0"/>
          <w:numId w:val="1"/>
        </w:numPr>
        <w:shd w:val="clear" w:color="auto" w:fill="FFFFFF"/>
        <w:spacing w:after="0" w:line="285" w:lineRule="atLeast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F461FA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Проверьте состояние ваше</w:t>
      </w:r>
      <w:r w:rsidR="00F461FA" w:rsidRPr="00F461FA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го</w:t>
      </w:r>
      <w:r w:rsidRPr="00F461FA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 xml:space="preserve"> </w:t>
      </w:r>
      <w:r w:rsidR="00F461FA" w:rsidRPr="00F461FA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 xml:space="preserve">автомобиля </w:t>
      </w:r>
      <w:r w:rsidRPr="00F461FA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перед дорогой. Спущенные шины могут явиться причиной аварий на дороге.    </w:t>
      </w:r>
    </w:p>
    <w:p w:rsidR="004D6A97" w:rsidRDefault="004D6A97" w:rsidP="004D6A9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4D6A97" w:rsidRDefault="004D6A97" w:rsidP="004D6A9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4D6A97" w:rsidRPr="004D6A97" w:rsidRDefault="004D6A97" w:rsidP="004D6A97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70C0"/>
          <w:sz w:val="40"/>
          <w:szCs w:val="40"/>
        </w:rPr>
      </w:pPr>
      <w:r w:rsidRPr="004D6A97">
        <w:rPr>
          <w:rFonts w:ascii="Times New Roman" w:eastAsia="Calibri" w:hAnsi="Times New Roman" w:cs="Times New Roman"/>
          <w:b/>
          <w:color w:val="0070C0"/>
          <w:sz w:val="40"/>
          <w:szCs w:val="40"/>
        </w:rPr>
        <w:t>Рекомендации родителям</w:t>
      </w:r>
    </w:p>
    <w:p w:rsidR="004D6A97" w:rsidRPr="004D6A97" w:rsidRDefault="004D6A97" w:rsidP="004D6A97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4D6A97" w:rsidRPr="004D6A97" w:rsidRDefault="004D6A97" w:rsidP="004D6A97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D6A9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Для того чтобы воспитание детей было успешно, </w:t>
      </w:r>
    </w:p>
    <w:p w:rsidR="004D6A97" w:rsidRPr="004D6A97" w:rsidRDefault="004D6A97" w:rsidP="004D6A97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D6A9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надо, чтобы воспитывающие люди, </w:t>
      </w:r>
    </w:p>
    <w:p w:rsidR="004D6A97" w:rsidRPr="004D6A97" w:rsidRDefault="004D6A97" w:rsidP="004D6A97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4D6A97">
        <w:rPr>
          <w:rFonts w:ascii="Times New Roman" w:eastAsia="Calibri" w:hAnsi="Times New Roman" w:cs="Times New Roman"/>
          <w:b/>
          <w:i/>
          <w:sz w:val="36"/>
          <w:szCs w:val="36"/>
        </w:rPr>
        <w:t>не переставая, воспитывали себя.</w:t>
      </w:r>
    </w:p>
    <w:p w:rsidR="004D6A97" w:rsidRPr="004D6A97" w:rsidRDefault="004D6A97" w:rsidP="004D6A97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4D6A97">
        <w:rPr>
          <w:rFonts w:ascii="Times New Roman" w:eastAsia="Calibri" w:hAnsi="Times New Roman" w:cs="Times New Roman"/>
          <w:b/>
          <w:i/>
          <w:sz w:val="32"/>
          <w:szCs w:val="32"/>
        </w:rPr>
        <w:t>Л.Н. Толстой</w:t>
      </w:r>
    </w:p>
    <w:p w:rsidR="004D6A97" w:rsidRDefault="004D6A97" w:rsidP="004D6A97">
      <w:pPr>
        <w:spacing w:after="200" w:line="276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4D6A97" w:rsidRPr="004D6A97" w:rsidRDefault="004D6A97" w:rsidP="004D6A97">
      <w:pPr>
        <w:spacing w:after="200" w:line="276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4D6A97">
        <w:rPr>
          <w:rFonts w:ascii="Times New Roman" w:eastAsia="Calibri" w:hAnsi="Times New Roman" w:cs="Times New Roman"/>
          <w:sz w:val="36"/>
          <w:szCs w:val="36"/>
        </w:rPr>
        <w:t>Уважаемые родители!</w:t>
      </w:r>
    </w:p>
    <w:p w:rsidR="004D6A97" w:rsidRPr="004D6A97" w:rsidRDefault="004D6A97" w:rsidP="004D6A97">
      <w:pPr>
        <w:spacing w:after="200"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4D6A97">
        <w:rPr>
          <w:rFonts w:ascii="Times New Roman" w:eastAsia="Calibri" w:hAnsi="Times New Roman" w:cs="Times New Roman"/>
          <w:sz w:val="36"/>
          <w:szCs w:val="36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</w:p>
    <w:p w:rsidR="004D6A97" w:rsidRPr="004D6A97" w:rsidRDefault="004D6A97" w:rsidP="004D6A97">
      <w:pPr>
        <w:spacing w:after="200"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4D6A97">
        <w:rPr>
          <w:rFonts w:ascii="Times New Roman" w:eastAsia="Calibri" w:hAnsi="Times New Roman" w:cs="Times New Roman"/>
          <w:sz w:val="36"/>
          <w:szCs w:val="36"/>
        </w:rPr>
        <w:t>Чтобы ребенок не попал в беду, воспитывайте у него уважение к правилам безопасного поведения на дороге терпеливо, ежедневно, ненавязчиво.</w:t>
      </w:r>
    </w:p>
    <w:p w:rsidR="004D6A97" w:rsidRPr="004D6A97" w:rsidRDefault="004D6A97" w:rsidP="004D6A97">
      <w:pPr>
        <w:spacing w:after="200"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4D6A97">
        <w:rPr>
          <w:rFonts w:ascii="Times New Roman" w:eastAsia="Calibri" w:hAnsi="Times New Roman" w:cs="Times New Roman"/>
          <w:sz w:val="36"/>
          <w:szCs w:val="36"/>
        </w:rPr>
        <w:t>Ребенок должен играть только во дворе под вашим наблюдением. Он должен знать: на дорогу выходить нельзя.</w:t>
      </w:r>
    </w:p>
    <w:p w:rsidR="004D6A97" w:rsidRPr="004D6A97" w:rsidRDefault="004D6A97" w:rsidP="004D6A97">
      <w:pPr>
        <w:spacing w:after="200"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4D6A97">
        <w:rPr>
          <w:rFonts w:ascii="Times New Roman" w:eastAsia="Calibri" w:hAnsi="Times New Roman" w:cs="Times New Roman"/>
          <w:sz w:val="36"/>
          <w:szCs w:val="36"/>
        </w:rPr>
        <w:t>Не запугивайте ребенка, а наблюдайте вместе с ним и используйте ситуацию на дороге, дворе, улице; объясните, что происходит с транспортным средством, пешеходами.</w:t>
      </w:r>
    </w:p>
    <w:p w:rsidR="004D6A97" w:rsidRPr="004D6A97" w:rsidRDefault="004D6A97" w:rsidP="004D6A97">
      <w:pPr>
        <w:spacing w:after="200"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4D6A97">
        <w:rPr>
          <w:rFonts w:ascii="Times New Roman" w:eastAsia="Calibri" w:hAnsi="Times New Roman" w:cs="Times New Roman"/>
          <w:sz w:val="36"/>
          <w:szCs w:val="36"/>
        </w:rPr>
        <w:lastRenderedPageBreak/>
        <w:t>Развивайте у ребенка зрительную память, внимание. Для этого создавайте дома игровые ситуации.</w:t>
      </w:r>
    </w:p>
    <w:p w:rsidR="004D6A97" w:rsidRPr="004D6A97" w:rsidRDefault="004D6A97" w:rsidP="004D6A97">
      <w:pPr>
        <w:spacing w:after="200"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4D6A97">
        <w:rPr>
          <w:rFonts w:ascii="Times New Roman" w:eastAsia="Calibri" w:hAnsi="Times New Roman" w:cs="Times New Roman"/>
          <w:sz w:val="36"/>
          <w:szCs w:val="36"/>
        </w:rPr>
        <w:t>Пусть ваш малыш сам приведет вас в детский сад и из детского сада домой.</w:t>
      </w:r>
    </w:p>
    <w:p w:rsidR="004D6A97" w:rsidRPr="004D6A97" w:rsidRDefault="004D6A97" w:rsidP="004D6A97">
      <w:pPr>
        <w:spacing w:after="200"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4D6A97">
        <w:rPr>
          <w:rFonts w:ascii="Times New Roman" w:eastAsia="Calibri" w:hAnsi="Times New Roman" w:cs="Times New Roman"/>
          <w:sz w:val="36"/>
          <w:szCs w:val="36"/>
        </w:rPr>
        <w:t>Ваш ребенок должен знать:</w:t>
      </w:r>
    </w:p>
    <w:p w:rsidR="004D6A97" w:rsidRPr="004D6A97" w:rsidRDefault="004D6A97" w:rsidP="004D6A97">
      <w:pPr>
        <w:spacing w:after="200"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4D6A97">
        <w:rPr>
          <w:rFonts w:ascii="Times New Roman" w:eastAsia="Calibri" w:hAnsi="Times New Roman" w:cs="Times New Roman"/>
          <w:sz w:val="36"/>
          <w:szCs w:val="36"/>
        </w:rPr>
        <w:t>•на дорогу выходить нельзя;</w:t>
      </w:r>
    </w:p>
    <w:p w:rsidR="004D6A97" w:rsidRPr="004D6A97" w:rsidRDefault="004D6A97" w:rsidP="004D6A97">
      <w:pPr>
        <w:spacing w:after="200"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4D6A97">
        <w:rPr>
          <w:rFonts w:ascii="Times New Roman" w:eastAsia="Calibri" w:hAnsi="Times New Roman" w:cs="Times New Roman"/>
          <w:sz w:val="36"/>
          <w:szCs w:val="36"/>
        </w:rPr>
        <w:t xml:space="preserve">•дорогу можно переходить только </w:t>
      </w:r>
      <w:proofErr w:type="gramStart"/>
      <w:r w:rsidRPr="004D6A97">
        <w:rPr>
          <w:rFonts w:ascii="Times New Roman" w:eastAsia="Calibri" w:hAnsi="Times New Roman" w:cs="Times New Roman"/>
          <w:sz w:val="36"/>
          <w:szCs w:val="36"/>
        </w:rPr>
        <w:t>со</w:t>
      </w:r>
      <w:proofErr w:type="gramEnd"/>
      <w:r w:rsidRPr="004D6A97">
        <w:rPr>
          <w:rFonts w:ascii="Times New Roman" w:eastAsia="Calibri" w:hAnsi="Times New Roman" w:cs="Times New Roman"/>
          <w:sz w:val="36"/>
          <w:szCs w:val="36"/>
        </w:rPr>
        <w:t xml:space="preserve"> взрослыми, держа ребенка за запястье;</w:t>
      </w:r>
    </w:p>
    <w:p w:rsidR="004D6A97" w:rsidRPr="004D6A97" w:rsidRDefault="004D6A97" w:rsidP="004D6A97">
      <w:pPr>
        <w:spacing w:after="200"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4D6A97">
        <w:rPr>
          <w:rFonts w:ascii="Times New Roman" w:eastAsia="Calibri" w:hAnsi="Times New Roman" w:cs="Times New Roman"/>
          <w:sz w:val="36"/>
          <w:szCs w:val="36"/>
        </w:rPr>
        <w:t>•переходить дорогу надо по пешеходному переходу спокойным шагом;</w:t>
      </w:r>
    </w:p>
    <w:p w:rsidR="004D6A97" w:rsidRPr="004D6A97" w:rsidRDefault="004D6A97" w:rsidP="004D6A97">
      <w:pPr>
        <w:spacing w:after="200"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4D6A97">
        <w:rPr>
          <w:rFonts w:ascii="Times New Roman" w:eastAsia="Calibri" w:hAnsi="Times New Roman" w:cs="Times New Roman"/>
          <w:sz w:val="36"/>
          <w:szCs w:val="36"/>
        </w:rPr>
        <w:t>•для того чтобы был порядок на дороге, чтобы не было аварий, чтобы пешеход не попал под колеса автомобиля, надо подчинятся светофору: красный сигнал — движенья нет, желтый сигнал — внимание, а зеленый говорит: «</w:t>
      </w:r>
      <w:proofErr w:type="gramStart"/>
      <w:r w:rsidRPr="004D6A97">
        <w:rPr>
          <w:rFonts w:ascii="Times New Roman" w:eastAsia="Calibri" w:hAnsi="Times New Roman" w:cs="Times New Roman"/>
          <w:sz w:val="36"/>
          <w:szCs w:val="36"/>
        </w:rPr>
        <w:t>Проходи путь открыт</w:t>
      </w:r>
      <w:proofErr w:type="gramEnd"/>
      <w:r w:rsidRPr="004D6A97">
        <w:rPr>
          <w:rFonts w:ascii="Times New Roman" w:eastAsia="Calibri" w:hAnsi="Times New Roman" w:cs="Times New Roman"/>
          <w:sz w:val="36"/>
          <w:szCs w:val="36"/>
        </w:rPr>
        <w:t>»</w:t>
      </w:r>
    </w:p>
    <w:p w:rsidR="004D6A97" w:rsidRDefault="004D6A97" w:rsidP="004D6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4D6A97" w:rsidRPr="004D6A97" w:rsidRDefault="004D6A97" w:rsidP="004D6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4D6A97" w:rsidRPr="004D6A97" w:rsidRDefault="004D6A97" w:rsidP="004D6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4D6A97">
        <w:rPr>
          <w:rFonts w:ascii="Times New Roman" w:eastAsia="Calibri" w:hAnsi="Times New Roman" w:cs="Times New Roman"/>
          <w:b/>
          <w:sz w:val="36"/>
          <w:szCs w:val="36"/>
        </w:rPr>
        <w:t>ПОМНИТЕ!</w:t>
      </w:r>
    </w:p>
    <w:p w:rsidR="004D6A97" w:rsidRPr="004D6A97" w:rsidRDefault="004D6A97" w:rsidP="004D6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4D6A97">
        <w:rPr>
          <w:rFonts w:ascii="Times New Roman" w:eastAsia="Calibri" w:hAnsi="Times New Roman" w:cs="Times New Roman"/>
          <w:b/>
          <w:sz w:val="36"/>
          <w:szCs w:val="36"/>
        </w:rPr>
        <w:t>Ребенок учится законам дорог,</w:t>
      </w:r>
    </w:p>
    <w:p w:rsidR="004D6A97" w:rsidRPr="004D6A97" w:rsidRDefault="004D6A97" w:rsidP="004D6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4D6A97">
        <w:rPr>
          <w:rFonts w:ascii="Times New Roman" w:eastAsia="Calibri" w:hAnsi="Times New Roman" w:cs="Times New Roman"/>
          <w:b/>
          <w:sz w:val="36"/>
          <w:szCs w:val="36"/>
        </w:rPr>
        <w:t>беря пример с членов семьи и других взрослых.</w:t>
      </w:r>
    </w:p>
    <w:p w:rsidR="004D6A97" w:rsidRPr="004D6A97" w:rsidRDefault="004D6A97" w:rsidP="004D6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4D6A97">
        <w:rPr>
          <w:rFonts w:ascii="Times New Roman" w:eastAsia="Calibri" w:hAnsi="Times New Roman" w:cs="Times New Roman"/>
          <w:b/>
          <w:sz w:val="36"/>
          <w:szCs w:val="36"/>
        </w:rPr>
        <w:t>Берегите ребенка!</w:t>
      </w:r>
    </w:p>
    <w:p w:rsidR="004D6A97" w:rsidRPr="004D6A97" w:rsidRDefault="004D6A97" w:rsidP="004D6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4D6A97">
        <w:rPr>
          <w:rFonts w:ascii="Times New Roman" w:eastAsia="Calibri" w:hAnsi="Times New Roman" w:cs="Times New Roman"/>
          <w:b/>
          <w:sz w:val="36"/>
          <w:szCs w:val="36"/>
        </w:rPr>
        <w:t>Оградите его от несчастных случаев на дорогах.</w:t>
      </w:r>
    </w:p>
    <w:p w:rsidR="004D6A97" w:rsidRDefault="004D6A97" w:rsidP="004D6A97">
      <w:pPr>
        <w:shd w:val="clear" w:color="auto" w:fill="FFFFFF"/>
        <w:spacing w:after="0" w:line="285" w:lineRule="atLeast"/>
        <w:ind w:left="870"/>
        <w:rPr>
          <w:rFonts w:ascii="Arial" w:eastAsia="Times New Roman" w:hAnsi="Arial" w:cs="Arial"/>
          <w:b/>
          <w:sz w:val="36"/>
          <w:szCs w:val="36"/>
          <w:lang w:eastAsia="ru-RU"/>
        </w:rPr>
      </w:pPr>
    </w:p>
    <w:p w:rsidR="00F47546" w:rsidRDefault="00F47546" w:rsidP="004D6A97">
      <w:pPr>
        <w:shd w:val="clear" w:color="auto" w:fill="FFFFFF"/>
        <w:spacing w:after="0" w:line="285" w:lineRule="atLeast"/>
        <w:ind w:left="870"/>
        <w:rPr>
          <w:rFonts w:ascii="Arial" w:eastAsia="Times New Roman" w:hAnsi="Arial" w:cs="Arial"/>
          <w:b/>
          <w:sz w:val="36"/>
          <w:szCs w:val="36"/>
          <w:lang w:eastAsia="ru-RU"/>
        </w:rPr>
      </w:pPr>
    </w:p>
    <w:p w:rsidR="00F47546" w:rsidRDefault="00F47546" w:rsidP="00F47546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70C0"/>
          <w:sz w:val="32"/>
          <w:szCs w:val="28"/>
        </w:rPr>
      </w:pPr>
    </w:p>
    <w:p w:rsidR="00F47546" w:rsidRPr="00F47546" w:rsidRDefault="00F47546" w:rsidP="00F47546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70C0"/>
          <w:sz w:val="32"/>
          <w:szCs w:val="28"/>
        </w:rPr>
      </w:pPr>
      <w:r w:rsidRPr="00F47546">
        <w:rPr>
          <w:rFonts w:ascii="Times New Roman" w:eastAsia="Calibri" w:hAnsi="Times New Roman" w:cs="Times New Roman"/>
          <w:b/>
          <w:color w:val="0070C0"/>
          <w:sz w:val="32"/>
          <w:szCs w:val="28"/>
        </w:rPr>
        <w:t>РЕКОМЕНДАЦИИ</w:t>
      </w:r>
    </w:p>
    <w:p w:rsidR="00F47546" w:rsidRPr="00F47546" w:rsidRDefault="00F47546" w:rsidP="00F47546">
      <w:pPr>
        <w:spacing w:after="200" w:line="360" w:lineRule="auto"/>
        <w:jc w:val="center"/>
        <w:rPr>
          <w:rFonts w:ascii="Times New Roman" w:eastAsia="Calibri" w:hAnsi="Times New Roman" w:cs="Times New Roman"/>
          <w:b/>
          <w:color w:val="C00000"/>
          <w:sz w:val="32"/>
          <w:szCs w:val="28"/>
        </w:rPr>
      </w:pPr>
      <w:r w:rsidRPr="00F47546">
        <w:rPr>
          <w:rFonts w:ascii="Times New Roman" w:eastAsia="Calibri" w:hAnsi="Times New Roman" w:cs="Times New Roman"/>
          <w:b/>
          <w:color w:val="C00000"/>
          <w:sz w:val="32"/>
          <w:szCs w:val="28"/>
        </w:rPr>
        <w:t xml:space="preserve">Маленький </w:t>
      </w:r>
      <w:proofErr w:type="spellStart"/>
      <w:r w:rsidRPr="00F47546">
        <w:rPr>
          <w:rFonts w:ascii="Times New Roman" w:eastAsia="Calibri" w:hAnsi="Times New Roman" w:cs="Times New Roman"/>
          <w:b/>
          <w:color w:val="C00000"/>
          <w:sz w:val="32"/>
          <w:szCs w:val="28"/>
        </w:rPr>
        <w:t>световозращатель</w:t>
      </w:r>
      <w:proofErr w:type="spellEnd"/>
      <w:r w:rsidRPr="00F47546">
        <w:rPr>
          <w:rFonts w:ascii="Times New Roman" w:eastAsia="Calibri" w:hAnsi="Times New Roman" w:cs="Times New Roman"/>
          <w:b/>
          <w:color w:val="C00000"/>
          <w:sz w:val="32"/>
          <w:szCs w:val="28"/>
        </w:rPr>
        <w:t xml:space="preserve"> может спасти от большой беды!</w:t>
      </w:r>
    </w:p>
    <w:p w:rsidR="00F47546" w:rsidRPr="00F47546" w:rsidRDefault="00F47546" w:rsidP="00F47546">
      <w:pPr>
        <w:spacing w:after="200" w:line="360" w:lineRule="auto"/>
        <w:jc w:val="both"/>
        <w:rPr>
          <w:rFonts w:ascii="Times New Roman" w:eastAsia="Calibri" w:hAnsi="Times New Roman" w:cs="Times New Roman"/>
          <w:sz w:val="32"/>
          <w:szCs w:val="28"/>
        </w:rPr>
      </w:pPr>
      <w:r w:rsidRPr="00F47546">
        <w:rPr>
          <w:rFonts w:ascii="Times New Roman" w:eastAsia="Calibri" w:hAnsi="Times New Roman" w:cs="Times New Roman"/>
          <w:sz w:val="32"/>
          <w:szCs w:val="28"/>
        </w:rPr>
        <w:t xml:space="preserve"> В темное время суток или в плохую погоду водители могут заметить вас слишком поздно. Запомните: ПОЗДНО вечером в темной одежде водитель заметит вас и ребенка при ближнем свете фар лишь на расстоянии 25 метров. Если вы одеты в </w:t>
      </w:r>
      <w:proofErr w:type="gramStart"/>
      <w:r w:rsidRPr="00F47546">
        <w:rPr>
          <w:rFonts w:ascii="Times New Roman" w:eastAsia="Calibri" w:hAnsi="Times New Roman" w:cs="Times New Roman"/>
          <w:sz w:val="32"/>
          <w:szCs w:val="28"/>
        </w:rPr>
        <w:t>светлое</w:t>
      </w:r>
      <w:proofErr w:type="gramEnd"/>
      <w:r w:rsidRPr="00F47546">
        <w:rPr>
          <w:rFonts w:ascii="Times New Roman" w:eastAsia="Calibri" w:hAnsi="Times New Roman" w:cs="Times New Roman"/>
          <w:sz w:val="32"/>
          <w:szCs w:val="28"/>
        </w:rPr>
        <w:t xml:space="preserve">, в тех же условиях водитель может увидеть вас на расстоянии до 40 метров. Одежда и рюкзаки со </w:t>
      </w:r>
      <w:proofErr w:type="spellStart"/>
      <w:r w:rsidRPr="00F47546">
        <w:rPr>
          <w:rFonts w:ascii="Times New Roman" w:eastAsia="Calibri" w:hAnsi="Times New Roman" w:cs="Times New Roman"/>
          <w:sz w:val="32"/>
          <w:szCs w:val="28"/>
        </w:rPr>
        <w:t>световозращательными</w:t>
      </w:r>
      <w:proofErr w:type="spellEnd"/>
      <w:r w:rsidRPr="00F47546">
        <w:rPr>
          <w:rFonts w:ascii="Times New Roman" w:eastAsia="Calibri" w:hAnsi="Times New Roman" w:cs="Times New Roman"/>
          <w:sz w:val="32"/>
          <w:szCs w:val="28"/>
        </w:rPr>
        <w:t xml:space="preserve"> вставками позволят вам и ребенку светиться на расстоянии 130-140 метров. Примером, подтверждающим тот факт, что </w:t>
      </w:r>
      <w:proofErr w:type="gramStart"/>
      <w:r w:rsidRPr="00F47546">
        <w:rPr>
          <w:rFonts w:ascii="Times New Roman" w:eastAsia="Calibri" w:hAnsi="Times New Roman" w:cs="Times New Roman"/>
          <w:sz w:val="32"/>
          <w:szCs w:val="28"/>
        </w:rPr>
        <w:t>большинство водителей пренебрегают маловероятной опасностью, может служить</w:t>
      </w:r>
      <w:proofErr w:type="gramEnd"/>
      <w:r w:rsidRPr="00F47546">
        <w:rPr>
          <w:rFonts w:ascii="Times New Roman" w:eastAsia="Calibri" w:hAnsi="Times New Roman" w:cs="Times New Roman"/>
          <w:sz w:val="32"/>
          <w:szCs w:val="28"/>
        </w:rPr>
        <w:t xml:space="preserve"> исследование выбора скорости движения в темное время суток. Было выяснено, на каком расстоянии водитель автомобиля может в темное время суток заметить пешехода, идущего по дороге впереди. После этого замерена скорость движения большого числа автомобилей. Оказалось, что подавляющее большинство движется со скоростями, намного превышающими </w:t>
      </w:r>
      <w:proofErr w:type="gramStart"/>
      <w:r w:rsidRPr="00F47546">
        <w:rPr>
          <w:rFonts w:ascii="Times New Roman" w:eastAsia="Calibri" w:hAnsi="Times New Roman" w:cs="Times New Roman"/>
          <w:sz w:val="32"/>
          <w:szCs w:val="28"/>
        </w:rPr>
        <w:t>безопасную</w:t>
      </w:r>
      <w:proofErr w:type="gramEnd"/>
      <w:r w:rsidRPr="00F47546">
        <w:rPr>
          <w:rFonts w:ascii="Times New Roman" w:eastAsia="Calibri" w:hAnsi="Times New Roman" w:cs="Times New Roman"/>
          <w:sz w:val="32"/>
          <w:szCs w:val="28"/>
        </w:rPr>
        <w:t xml:space="preserve">, т.е. позволяющую избежать наезда на пешехода. Очевидно, вероятность появления пешехода на дороге расценивается как чрезвычайно малая величина, либо неверно оценивается остановочный путь автомобиля и расстояние, с которого можно заметить пешехода.     </w:t>
      </w:r>
    </w:p>
    <w:p w:rsidR="00F47546" w:rsidRPr="00F47546" w:rsidRDefault="00F47546" w:rsidP="00F47546">
      <w:pPr>
        <w:spacing w:after="200" w:line="360" w:lineRule="auto"/>
        <w:jc w:val="both"/>
        <w:rPr>
          <w:rFonts w:ascii="Times New Roman" w:eastAsia="Calibri" w:hAnsi="Times New Roman" w:cs="Times New Roman"/>
          <w:sz w:val="32"/>
          <w:szCs w:val="28"/>
        </w:rPr>
      </w:pPr>
      <w:r w:rsidRPr="00F47546">
        <w:rPr>
          <w:rFonts w:ascii="Times New Roman" w:eastAsia="Calibri" w:hAnsi="Times New Roman" w:cs="Times New Roman"/>
          <w:sz w:val="32"/>
          <w:szCs w:val="28"/>
        </w:rPr>
        <w:lastRenderedPageBreak/>
        <w:t xml:space="preserve">     Исследования специалистов показывают, что во многих случаев пешеходы нарушают правила дорожного движения сознательно. Чтобы обезопасить себя, необходимо:  перед тем как сделать шаг на проезжую часть, убедиться в отсутствии транспортных средств; дорогу переходить только на зелёный сигнал светофора, по пешеходному переходу;  места для игр и развлечений выбирать далеко от проезжей части.  Опасно выходить на дорогу из-за стоящих автобусов, троллейбусов, автомобилей, кустов, деревьев.  Дайте водителю шанс заметить Вас раньше! </w:t>
      </w:r>
    </w:p>
    <w:p w:rsidR="00F47546" w:rsidRPr="00F47546" w:rsidRDefault="00F47546" w:rsidP="00F47546">
      <w:pPr>
        <w:spacing w:after="200" w:line="360" w:lineRule="auto"/>
        <w:jc w:val="both"/>
        <w:rPr>
          <w:rFonts w:ascii="Times New Roman" w:eastAsia="Calibri" w:hAnsi="Times New Roman" w:cs="Times New Roman"/>
          <w:sz w:val="32"/>
          <w:szCs w:val="28"/>
        </w:rPr>
      </w:pPr>
      <w:r w:rsidRPr="00F47546">
        <w:rPr>
          <w:rFonts w:ascii="Times New Roman" w:eastAsia="Calibri" w:hAnsi="Times New Roman" w:cs="Times New Roman"/>
          <w:sz w:val="32"/>
          <w:szCs w:val="28"/>
        </w:rPr>
        <w:t xml:space="preserve">      В условиях сумерек, в темное время суток, в связи с тем, что при ухудшении погодных условий (снегопад, гололед, дождь, туман) видимость на дорогах ухудшается, а тормозной путь автомобиля увеличивается, пешеходам необходимо быть предельно внимательными и всегда дополнять одежду </w:t>
      </w:r>
      <w:proofErr w:type="spellStart"/>
      <w:r w:rsidRPr="00F47546">
        <w:rPr>
          <w:rFonts w:ascii="Times New Roman" w:eastAsia="Calibri" w:hAnsi="Times New Roman" w:cs="Times New Roman"/>
          <w:sz w:val="32"/>
          <w:szCs w:val="28"/>
        </w:rPr>
        <w:t>фликерами</w:t>
      </w:r>
      <w:proofErr w:type="spellEnd"/>
      <w:r w:rsidRPr="00F47546">
        <w:rPr>
          <w:rFonts w:ascii="Times New Roman" w:eastAsia="Calibri" w:hAnsi="Times New Roman" w:cs="Times New Roman"/>
          <w:sz w:val="32"/>
          <w:szCs w:val="28"/>
        </w:rPr>
        <w:t xml:space="preserve"> со </w:t>
      </w:r>
      <w:proofErr w:type="spellStart"/>
      <w:r w:rsidRPr="00F47546">
        <w:rPr>
          <w:rFonts w:ascii="Times New Roman" w:eastAsia="Calibri" w:hAnsi="Times New Roman" w:cs="Times New Roman"/>
          <w:sz w:val="32"/>
          <w:szCs w:val="28"/>
        </w:rPr>
        <w:t>световозращающим</w:t>
      </w:r>
      <w:proofErr w:type="spellEnd"/>
      <w:r w:rsidRPr="00F47546">
        <w:rPr>
          <w:rFonts w:ascii="Times New Roman" w:eastAsia="Calibri" w:hAnsi="Times New Roman" w:cs="Times New Roman"/>
          <w:sz w:val="32"/>
          <w:szCs w:val="28"/>
        </w:rPr>
        <w:t xml:space="preserve"> элементом. Необходимо пересекать проезжую часть по пешеходным переходам (подземным и надземным), а при их отсутствии - на перекрестках по линии тротуаров или обочин, при условии отсутствия транспортных средств. Не перебегать улицу, а переходить её шагом под прямым углом. Не успев перейти</w:t>
      </w:r>
      <w:proofErr w:type="gramStart"/>
      <w:r w:rsidRPr="00F47546">
        <w:rPr>
          <w:rFonts w:ascii="Times New Roman" w:eastAsia="Calibri" w:hAnsi="Times New Roman" w:cs="Times New Roman"/>
          <w:sz w:val="32"/>
          <w:szCs w:val="28"/>
        </w:rPr>
        <w:t xml:space="preserve"> ,</w:t>
      </w:r>
      <w:proofErr w:type="gramEnd"/>
      <w:r w:rsidRPr="00F47546">
        <w:rPr>
          <w:rFonts w:ascii="Times New Roman" w:eastAsia="Calibri" w:hAnsi="Times New Roman" w:cs="Times New Roman"/>
          <w:sz w:val="32"/>
          <w:szCs w:val="28"/>
        </w:rPr>
        <w:t xml:space="preserve"> не метаться, а остановиться и дать возможность водителю тебя объехать. Быть внимательным и осторожным в ненастную погоду, особенно при обледенелом дорожном покрытии, когда водителю не всегда удается рассчитать тормозной путь транспортного средства.</w:t>
      </w:r>
      <w:bookmarkStart w:id="0" w:name="_GoBack"/>
      <w:bookmarkEnd w:id="0"/>
    </w:p>
    <w:p w:rsidR="00F47546" w:rsidRPr="00F47546" w:rsidRDefault="00F47546" w:rsidP="00F47546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F47546">
        <w:rPr>
          <w:rFonts w:ascii="Times New Roman" w:eastAsia="Calibri" w:hAnsi="Times New Roman" w:cs="Times New Roman"/>
          <w:b/>
          <w:sz w:val="32"/>
          <w:szCs w:val="28"/>
        </w:rPr>
        <w:t xml:space="preserve">Пешеход!  безопасность в твоих руках! </w:t>
      </w:r>
    </w:p>
    <w:p w:rsidR="00F47546" w:rsidRPr="00F47546" w:rsidRDefault="00F47546" w:rsidP="00F47546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F47546">
        <w:rPr>
          <w:rFonts w:ascii="Times New Roman" w:eastAsia="Calibri" w:hAnsi="Times New Roman" w:cs="Times New Roman"/>
          <w:b/>
          <w:sz w:val="32"/>
          <w:szCs w:val="28"/>
        </w:rPr>
        <w:t xml:space="preserve">Маленький </w:t>
      </w:r>
      <w:proofErr w:type="spellStart"/>
      <w:r w:rsidRPr="00F47546">
        <w:rPr>
          <w:rFonts w:ascii="Times New Roman" w:eastAsia="Calibri" w:hAnsi="Times New Roman" w:cs="Times New Roman"/>
          <w:b/>
          <w:sz w:val="32"/>
          <w:szCs w:val="28"/>
        </w:rPr>
        <w:t>световозращатель</w:t>
      </w:r>
      <w:proofErr w:type="spellEnd"/>
      <w:r w:rsidRPr="00F47546">
        <w:rPr>
          <w:rFonts w:ascii="Times New Roman" w:eastAsia="Calibri" w:hAnsi="Times New Roman" w:cs="Times New Roman"/>
          <w:b/>
          <w:sz w:val="32"/>
          <w:szCs w:val="28"/>
        </w:rPr>
        <w:t xml:space="preserve"> может спасти от большой беды!</w:t>
      </w:r>
    </w:p>
    <w:sectPr w:rsidR="00F47546" w:rsidRPr="00F47546" w:rsidSect="004D6A97">
      <w:pgSz w:w="16838" w:h="11906" w:orient="landscape"/>
      <w:pgMar w:top="850" w:right="1134" w:bottom="993" w:left="1134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E3006"/>
    <w:multiLevelType w:val="hybridMultilevel"/>
    <w:tmpl w:val="A150EC38"/>
    <w:lvl w:ilvl="0" w:tplc="94BEB2AA">
      <w:start w:val="1"/>
      <w:numFmt w:val="bullet"/>
      <w:lvlText w:val=""/>
      <w:lvlJc w:val="left"/>
      <w:pPr>
        <w:tabs>
          <w:tab w:val="num" w:pos="870"/>
        </w:tabs>
        <w:ind w:left="87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33D"/>
    <w:rsid w:val="004D6A97"/>
    <w:rsid w:val="0095633D"/>
    <w:rsid w:val="00E429FE"/>
    <w:rsid w:val="00F461FA"/>
    <w:rsid w:val="00F47546"/>
    <w:rsid w:val="00F6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A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761</Words>
  <Characters>4340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user</cp:lastModifiedBy>
  <cp:revision>5</cp:revision>
  <dcterms:created xsi:type="dcterms:W3CDTF">2018-02-07T18:26:00Z</dcterms:created>
  <dcterms:modified xsi:type="dcterms:W3CDTF">2018-02-09T07:56:00Z</dcterms:modified>
</cp:coreProperties>
</file>